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EB6" w:rsidRDefault="00F73169">
      <w:bookmarkStart w:id="0" w:name="_GoBack"/>
      <w:bookmarkEnd w:id="0"/>
      <w:r>
        <w:rPr>
          <w:noProof/>
        </w:rPr>
        <w:drawing>
          <wp:inline distT="0" distB="0" distL="0" distR="0">
            <wp:extent cx="1695450" cy="742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5450" cy="742950"/>
                    </a:xfrm>
                    <a:prstGeom prst="rect">
                      <a:avLst/>
                    </a:prstGeom>
                    <a:noFill/>
                    <a:ln>
                      <a:noFill/>
                    </a:ln>
                  </pic:spPr>
                </pic:pic>
              </a:graphicData>
            </a:graphic>
          </wp:inline>
        </w:drawing>
      </w:r>
      <w:r w:rsidR="00D44863">
        <w:t xml:space="preserve">                                                </w:t>
      </w:r>
      <w:r w:rsidR="00D44863">
        <w:rPr>
          <w:noProof/>
        </w:rPr>
        <w:drawing>
          <wp:inline distT="0" distB="0" distL="0" distR="0">
            <wp:extent cx="2286000" cy="10820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082040"/>
                    </a:xfrm>
                    <a:prstGeom prst="rect">
                      <a:avLst/>
                    </a:prstGeom>
                    <a:noFill/>
                    <a:ln>
                      <a:noFill/>
                    </a:ln>
                  </pic:spPr>
                </pic:pic>
              </a:graphicData>
            </a:graphic>
          </wp:inline>
        </w:drawing>
      </w:r>
    </w:p>
    <w:p w:rsidR="00D44863" w:rsidRDefault="00D44863" w:rsidP="00D44863">
      <w:pPr>
        <w:jc w:val="center"/>
        <w:rPr>
          <w:b/>
          <w:sz w:val="28"/>
          <w:szCs w:val="28"/>
        </w:rPr>
      </w:pPr>
      <w:r w:rsidRPr="00D44863">
        <w:rPr>
          <w:b/>
          <w:sz w:val="28"/>
          <w:szCs w:val="28"/>
        </w:rPr>
        <w:t>LEHRAUFTRAGSBEWERBUNG</w:t>
      </w:r>
      <w:r w:rsidR="00745EC4">
        <w:rPr>
          <w:b/>
          <w:sz w:val="28"/>
          <w:szCs w:val="28"/>
        </w:rPr>
        <w:t xml:space="preserve">   </w:t>
      </w:r>
    </w:p>
    <w:p w:rsidR="00D44863" w:rsidRDefault="00D44863" w:rsidP="00D44863">
      <w:pPr>
        <w:jc w:val="both"/>
        <w:rPr>
          <w:b/>
          <w:sz w:val="28"/>
          <w:szCs w:val="28"/>
        </w:rPr>
      </w:pPr>
    </w:p>
    <w:p w:rsidR="00745EC4" w:rsidRDefault="00745EC4" w:rsidP="00D44863">
      <w:pPr>
        <w:jc w:val="both"/>
        <w:rPr>
          <w:b/>
          <w:sz w:val="28"/>
          <w:szCs w:val="28"/>
        </w:rPr>
      </w:pPr>
    </w:p>
    <w:p w:rsidR="00D44863" w:rsidRPr="00D44863" w:rsidRDefault="00D44863" w:rsidP="00D44863">
      <w:pPr>
        <w:shd w:val="clear" w:color="auto" w:fill="FFFFFF" w:themeFill="background1"/>
        <w:jc w:val="both"/>
        <w:rPr>
          <w:sz w:val="24"/>
          <w:szCs w:val="24"/>
          <w:shd w:val="clear" w:color="auto" w:fill="E7E6E6" w:themeFill="background2"/>
        </w:rPr>
      </w:pPr>
      <w:r w:rsidRPr="00D44863">
        <w:rPr>
          <w:sz w:val="24"/>
          <w:szCs w:val="24"/>
        </w:rPr>
        <w:t>Dozent*in:</w:t>
      </w:r>
      <w:r>
        <w:rPr>
          <w:sz w:val="24"/>
          <w:szCs w:val="24"/>
          <w:shd w:val="clear" w:color="auto" w:fill="E7E6E6" w:themeFill="background2"/>
        </w:rPr>
        <w:t xml:space="preserve">                                                                                </w:t>
      </w:r>
      <w:r w:rsidRPr="00D44863">
        <w:rPr>
          <w:sz w:val="24"/>
          <w:szCs w:val="24"/>
        </w:rPr>
        <w:tab/>
        <w:t>Titel:</w:t>
      </w:r>
      <w:r>
        <w:rPr>
          <w:sz w:val="24"/>
          <w:szCs w:val="24"/>
          <w:shd w:val="clear" w:color="auto" w:fill="E7E6E6" w:themeFill="background2"/>
        </w:rPr>
        <w:t xml:space="preserve"> </w:t>
      </w:r>
      <w:r w:rsidRPr="00D44863">
        <w:rPr>
          <w:sz w:val="24"/>
          <w:szCs w:val="24"/>
          <w:shd w:val="clear" w:color="auto" w:fill="E7E6E6" w:themeFill="background2"/>
        </w:rPr>
        <w:t xml:space="preserve"> </w:t>
      </w:r>
      <w:r w:rsidRPr="00D44863">
        <w:rPr>
          <w:sz w:val="24"/>
          <w:szCs w:val="24"/>
          <w:shd w:val="clear" w:color="auto" w:fill="E7E6E6" w:themeFill="background2"/>
        </w:rPr>
        <w:tab/>
      </w:r>
      <w:r w:rsidRPr="00D44863">
        <w:rPr>
          <w:sz w:val="24"/>
          <w:szCs w:val="24"/>
          <w:shd w:val="clear" w:color="auto" w:fill="E7E6E6" w:themeFill="background2"/>
        </w:rPr>
        <w:tab/>
      </w:r>
    </w:p>
    <w:p w:rsidR="00745EC4" w:rsidRDefault="00745EC4" w:rsidP="00745EC4">
      <w:pPr>
        <w:spacing w:after="0" w:line="240" w:lineRule="auto"/>
        <w:rPr>
          <w:kern w:val="2"/>
          <w:sz w:val="24"/>
          <w:szCs w:val="24"/>
          <w14:ligatures w14:val="standardContextual"/>
        </w:rPr>
      </w:pPr>
    </w:p>
    <w:p w:rsidR="00745EC4" w:rsidRPr="001536B7" w:rsidRDefault="00745EC4" w:rsidP="00745EC4">
      <w:pPr>
        <w:spacing w:after="0" w:line="240" w:lineRule="auto"/>
        <w:rPr>
          <w:b/>
          <w:kern w:val="2"/>
          <w:sz w:val="24"/>
          <w:szCs w:val="24"/>
          <w14:ligatures w14:val="standardContextual"/>
        </w:rPr>
      </w:pPr>
      <w:r w:rsidRPr="001536B7">
        <w:rPr>
          <w:b/>
          <w:kern w:val="2"/>
          <w:sz w:val="24"/>
          <w:szCs w:val="24"/>
          <w14:ligatures w14:val="standardContextual"/>
        </w:rPr>
        <w:t>Geplanter Seminartitel:</w:t>
      </w:r>
    </w:p>
    <w:p w:rsidR="00745EC4" w:rsidRPr="00745EC4" w:rsidRDefault="00745EC4" w:rsidP="00745EC4">
      <w:pPr>
        <w:spacing w:after="0" w:line="240" w:lineRule="auto"/>
        <w:rPr>
          <w:kern w:val="2"/>
          <w:sz w:val="24"/>
          <w:szCs w:val="24"/>
          <w14:ligatures w14:val="standardContextual"/>
        </w:rPr>
      </w:pPr>
    </w:p>
    <w:p w:rsidR="00FC40E8" w:rsidRDefault="00FC40E8" w:rsidP="00745EC4">
      <w:pPr>
        <w:spacing w:after="0" w:line="240" w:lineRule="auto"/>
        <w:rPr>
          <w:b/>
          <w:kern w:val="2"/>
          <w14:ligatures w14:val="standardContextual"/>
        </w:rPr>
      </w:pPr>
    </w:p>
    <w:p w:rsidR="00745EC4" w:rsidRPr="00FC40E8" w:rsidRDefault="00745EC4" w:rsidP="00745EC4">
      <w:pPr>
        <w:spacing w:after="0" w:line="240" w:lineRule="auto"/>
        <w:rPr>
          <w:b/>
          <w:kern w:val="2"/>
          <w:sz w:val="24"/>
          <w:szCs w:val="24"/>
          <w14:ligatures w14:val="standardContextual"/>
        </w:rPr>
      </w:pPr>
      <w:r w:rsidRPr="00FC40E8">
        <w:rPr>
          <w:b/>
          <w:kern w:val="2"/>
          <w:sz w:val="24"/>
          <w:szCs w:val="24"/>
          <w14:ligatures w14:val="standardContextual"/>
        </w:rPr>
        <w:t xml:space="preserve">In welchem Studiengang und in welchem Modul soll das Seminar möglichst stattfinden? </w:t>
      </w:r>
    </w:p>
    <w:p w:rsidR="00745EC4" w:rsidRPr="00EB17F9" w:rsidRDefault="00745EC4" w:rsidP="00745EC4">
      <w:pPr>
        <w:spacing w:after="0" w:line="240" w:lineRule="auto"/>
        <w:rPr>
          <w:kern w:val="2"/>
          <w:sz w:val="20"/>
          <w:szCs w:val="20"/>
          <w14:ligatures w14:val="standardContextual"/>
        </w:rPr>
      </w:pPr>
      <w:r w:rsidRPr="00EB17F9">
        <w:rPr>
          <w:kern w:val="2"/>
          <w:sz w:val="20"/>
          <w:szCs w:val="20"/>
          <w14:ligatures w14:val="standardContextual"/>
        </w:rPr>
        <w:t xml:space="preserve">(Seminare können entweder im BA oder im MA angeboten werden. Seminare können nicht für beide Studiengänge gleichzeitig geöffnet werden. Modulbeschreibungen finden Sie in den Studien- und Prüfungsordnungen: </w:t>
      </w:r>
      <w:hyperlink r:id="rId6" w:history="1">
        <w:r w:rsidRPr="00EB17F9">
          <w:rPr>
            <w:color w:val="0563C1" w:themeColor="hyperlink"/>
            <w:kern w:val="2"/>
            <w:sz w:val="20"/>
            <w:szCs w:val="20"/>
            <w:u w:val="single"/>
            <w14:ligatures w14:val="standardContextual"/>
          </w:rPr>
          <w:t>https://www.euroethno.hu-berlin.de/de/studium-1/dokumente</w:t>
        </w:r>
      </w:hyperlink>
      <w:r w:rsidRPr="00EB17F9">
        <w:rPr>
          <w:kern w:val="2"/>
          <w:sz w:val="20"/>
          <w:szCs w:val="20"/>
          <w14:ligatures w14:val="standardContextual"/>
        </w:rPr>
        <w:t xml:space="preserve">)  </w:t>
      </w:r>
    </w:p>
    <w:p w:rsidR="00745EC4" w:rsidRPr="00745EC4" w:rsidRDefault="00745EC4" w:rsidP="00745EC4">
      <w:pPr>
        <w:spacing w:after="0" w:line="240" w:lineRule="auto"/>
        <w:rPr>
          <w:kern w:val="2"/>
          <w:sz w:val="24"/>
          <w:szCs w:val="24"/>
          <w14:ligatures w14:val="standardContextual"/>
        </w:rPr>
      </w:pPr>
    </w:p>
    <w:p w:rsidR="00745EC4" w:rsidRPr="00EB17F9" w:rsidRDefault="00745EC4" w:rsidP="00EB17F9">
      <w:pPr>
        <w:spacing w:after="0" w:line="240" w:lineRule="auto"/>
        <w:jc w:val="both"/>
        <w:rPr>
          <w:b/>
          <w:kern w:val="2"/>
          <w14:ligatures w14:val="standardContextual"/>
        </w:rPr>
      </w:pPr>
      <w:r w:rsidRPr="00EB17F9">
        <w:rPr>
          <w:b/>
          <w:kern w:val="2"/>
          <w14:ligatures w14:val="standardContextual"/>
        </w:rPr>
        <w:t>BA</w:t>
      </w:r>
    </w:p>
    <w:p w:rsidR="00745EC4" w:rsidRPr="00EB17F9" w:rsidRDefault="00EB17F9" w:rsidP="00E82DF1">
      <w:pPr>
        <w:spacing w:before="100" w:beforeAutospacing="1" w:after="0" w:line="240" w:lineRule="auto"/>
        <w:contextualSpacing/>
        <w:jc w:val="both"/>
        <w:rPr>
          <w:kern w:val="2"/>
          <w14:ligatures w14:val="standardContextual"/>
        </w:rPr>
      </w:pPr>
      <w:r w:rsidRPr="00E82DF1">
        <w:rPr>
          <w:kern w:val="2"/>
          <w:shd w:val="clear" w:color="auto" w:fill="E7E6E6" w:themeFill="background2"/>
          <w14:ligatures w14:val="standardContextual"/>
        </w:rPr>
        <w:t xml:space="preserve">      </w:t>
      </w:r>
      <w:r w:rsidR="00745EC4" w:rsidRPr="00EB17F9">
        <w:rPr>
          <w:kern w:val="2"/>
          <w14:ligatures w14:val="standardContextual"/>
        </w:rPr>
        <w:t>Modul 4:</w:t>
      </w:r>
      <w:r>
        <w:rPr>
          <w:kern w:val="2"/>
          <w14:ligatures w14:val="standardContextual"/>
        </w:rPr>
        <w:t xml:space="preserve">  </w:t>
      </w:r>
      <w:r w:rsidRPr="00EB17F9">
        <w:rPr>
          <w:kern w:val="2"/>
          <w14:ligatures w14:val="standardContextual"/>
        </w:rPr>
        <w:t>Forschungsfelder der Europäischen Ethnologie</w:t>
      </w:r>
    </w:p>
    <w:p w:rsidR="00E82DF1" w:rsidRDefault="00EB17F9" w:rsidP="00E82DF1">
      <w:pPr>
        <w:spacing w:before="100" w:beforeAutospacing="1" w:after="0" w:line="240" w:lineRule="auto"/>
        <w:contextualSpacing/>
        <w:jc w:val="both"/>
        <w:rPr>
          <w:kern w:val="2"/>
          <w:shd w:val="clear" w:color="auto" w:fill="E7E6E6" w:themeFill="background2"/>
          <w14:ligatures w14:val="standardContextual"/>
        </w:rPr>
      </w:pPr>
      <w:r w:rsidRPr="00E82DF1">
        <w:rPr>
          <w:kern w:val="2"/>
          <w:shd w:val="clear" w:color="auto" w:fill="E7E6E6" w:themeFill="background2"/>
          <w14:ligatures w14:val="standardContextual"/>
        </w:rPr>
        <w:t xml:space="preserve">     </w:t>
      </w:r>
      <w:r w:rsidR="00E82DF1">
        <w:rPr>
          <w:kern w:val="2"/>
          <w:shd w:val="clear" w:color="auto" w:fill="E7E6E6" w:themeFill="background2"/>
          <w14:ligatures w14:val="standardContextual"/>
        </w:rPr>
        <w:t xml:space="preserve"> </w:t>
      </w:r>
    </w:p>
    <w:p w:rsidR="00EB17F9" w:rsidRPr="00E82DF1" w:rsidRDefault="00E82DF1" w:rsidP="00E82DF1">
      <w:pPr>
        <w:spacing w:before="100" w:beforeAutospacing="1" w:after="0" w:line="240" w:lineRule="auto"/>
        <w:contextualSpacing/>
        <w:jc w:val="both"/>
        <w:rPr>
          <w:kern w:val="2"/>
          <w:shd w:val="clear" w:color="auto" w:fill="E7E6E6" w:themeFill="background2"/>
          <w14:ligatures w14:val="standardContextual"/>
        </w:rPr>
      </w:pPr>
      <w:r w:rsidRPr="00393E1A">
        <w:rPr>
          <w:kern w:val="2"/>
          <w:shd w:val="clear" w:color="auto" w:fill="E7E6E6" w:themeFill="background2"/>
          <w14:ligatures w14:val="standardContextual"/>
        </w:rPr>
        <w:t xml:space="preserve">      </w:t>
      </w:r>
      <w:r w:rsidR="00EB17F9" w:rsidRPr="00EB17F9">
        <w:rPr>
          <w:kern w:val="2"/>
          <w14:ligatures w14:val="standardContextual"/>
        </w:rPr>
        <w:t>Modul 5:</w:t>
      </w:r>
      <w:r w:rsidR="00EB17F9">
        <w:rPr>
          <w:kern w:val="2"/>
          <w14:ligatures w14:val="standardContextual"/>
        </w:rPr>
        <w:t xml:space="preserve">  </w:t>
      </w:r>
      <w:r w:rsidR="00745EC4" w:rsidRPr="00EB17F9">
        <w:rPr>
          <w:kern w:val="2"/>
          <w14:ligatures w14:val="standardContextual"/>
        </w:rPr>
        <w:t xml:space="preserve">Aktuelle Forschung in der Europäischen Ethnologie </w:t>
      </w:r>
    </w:p>
    <w:p w:rsidR="00E82DF1" w:rsidRDefault="00EB17F9" w:rsidP="00E82DF1">
      <w:pPr>
        <w:spacing w:before="100" w:beforeAutospacing="1" w:after="0" w:line="240" w:lineRule="auto"/>
        <w:contextualSpacing/>
        <w:jc w:val="both"/>
        <w:rPr>
          <w:kern w:val="2"/>
          <w14:ligatures w14:val="standardContextual"/>
        </w:rPr>
      </w:pPr>
      <w:r>
        <w:rPr>
          <w:kern w:val="2"/>
          <w14:ligatures w14:val="standardContextual"/>
        </w:rPr>
        <w:t xml:space="preserve">     </w:t>
      </w:r>
    </w:p>
    <w:p w:rsidR="00745EC4" w:rsidRPr="00EB17F9" w:rsidRDefault="00E82DF1" w:rsidP="00E82DF1">
      <w:pPr>
        <w:spacing w:before="100" w:beforeAutospacing="1" w:after="0" w:line="240" w:lineRule="auto"/>
        <w:contextualSpacing/>
        <w:jc w:val="both"/>
        <w:rPr>
          <w:kern w:val="2"/>
          <w14:ligatures w14:val="standardContextual"/>
        </w:rPr>
      </w:pPr>
      <w:r w:rsidRPr="00393E1A">
        <w:rPr>
          <w:kern w:val="2"/>
          <w:shd w:val="clear" w:color="auto" w:fill="E7E6E6" w:themeFill="background2"/>
          <w14:ligatures w14:val="standardContextual"/>
        </w:rPr>
        <w:t xml:space="preserve">     </w:t>
      </w:r>
      <w:r w:rsidR="00EB17F9" w:rsidRPr="00393E1A">
        <w:rPr>
          <w:kern w:val="2"/>
          <w:shd w:val="clear" w:color="auto" w:fill="E7E6E6" w:themeFill="background2"/>
          <w14:ligatures w14:val="standardContextual"/>
        </w:rPr>
        <w:t xml:space="preserve"> </w:t>
      </w:r>
      <w:r w:rsidR="00EB17F9" w:rsidRPr="00EB17F9">
        <w:rPr>
          <w:kern w:val="2"/>
          <w14:ligatures w14:val="standardContextual"/>
        </w:rPr>
        <w:t>Modul 6:</w:t>
      </w:r>
      <w:r w:rsidR="00EB17F9">
        <w:rPr>
          <w:kern w:val="2"/>
          <w14:ligatures w14:val="standardContextual"/>
        </w:rPr>
        <w:t xml:space="preserve">  </w:t>
      </w:r>
      <w:r w:rsidR="00745EC4" w:rsidRPr="00EB17F9">
        <w:rPr>
          <w:kern w:val="2"/>
          <w14:ligatures w14:val="standardContextual"/>
        </w:rPr>
        <w:t xml:space="preserve">Praxisfelder der Europäischen Ethnologie </w:t>
      </w:r>
    </w:p>
    <w:p w:rsidR="00E82DF1" w:rsidRDefault="00EB17F9" w:rsidP="00E82DF1">
      <w:pPr>
        <w:spacing w:before="100" w:beforeAutospacing="1" w:after="0" w:line="240" w:lineRule="auto"/>
        <w:contextualSpacing/>
        <w:jc w:val="both"/>
        <w:rPr>
          <w:kern w:val="2"/>
          <w14:ligatures w14:val="standardContextual"/>
        </w:rPr>
      </w:pPr>
      <w:r>
        <w:rPr>
          <w:kern w:val="2"/>
          <w14:ligatures w14:val="standardContextual"/>
        </w:rPr>
        <w:t xml:space="preserve">    </w:t>
      </w:r>
    </w:p>
    <w:p w:rsidR="00745EC4" w:rsidRPr="00EB17F9" w:rsidRDefault="00E82DF1" w:rsidP="00E82DF1">
      <w:pPr>
        <w:spacing w:before="100" w:beforeAutospacing="1" w:after="0" w:line="240" w:lineRule="auto"/>
        <w:contextualSpacing/>
        <w:jc w:val="both"/>
        <w:rPr>
          <w:kern w:val="2"/>
          <w14:ligatures w14:val="standardContextual"/>
        </w:rPr>
      </w:pPr>
      <w:r w:rsidRPr="00393E1A">
        <w:rPr>
          <w:kern w:val="2"/>
          <w:shd w:val="clear" w:color="auto" w:fill="E7E6E6" w:themeFill="background2"/>
          <w14:ligatures w14:val="standardContextual"/>
        </w:rPr>
        <w:t xml:space="preserve">    </w:t>
      </w:r>
      <w:r w:rsidR="00EB17F9" w:rsidRPr="00393E1A">
        <w:rPr>
          <w:kern w:val="2"/>
          <w:shd w:val="clear" w:color="auto" w:fill="E7E6E6" w:themeFill="background2"/>
          <w14:ligatures w14:val="standardContextual"/>
        </w:rPr>
        <w:t xml:space="preserve">  </w:t>
      </w:r>
      <w:r w:rsidR="00EB17F9" w:rsidRPr="00EB17F9">
        <w:rPr>
          <w:kern w:val="2"/>
          <w14:ligatures w14:val="standardContextual"/>
        </w:rPr>
        <w:t>Modul 7</w:t>
      </w:r>
      <w:r w:rsidR="00EB17F9">
        <w:rPr>
          <w:kern w:val="2"/>
          <w14:ligatures w14:val="standardContextual"/>
        </w:rPr>
        <w:t xml:space="preserve">:  </w:t>
      </w:r>
      <w:r w:rsidR="00745EC4" w:rsidRPr="00EB17F9">
        <w:rPr>
          <w:kern w:val="2"/>
          <w14:ligatures w14:val="standardContextual"/>
        </w:rPr>
        <w:t xml:space="preserve">Vertiefung Theorie und Methoden </w:t>
      </w:r>
    </w:p>
    <w:p w:rsidR="00745EC4" w:rsidRPr="00EB17F9" w:rsidRDefault="00745EC4" w:rsidP="00745EC4">
      <w:pPr>
        <w:spacing w:after="0" w:line="240" w:lineRule="auto"/>
        <w:rPr>
          <w:kern w:val="2"/>
          <w14:ligatures w14:val="standardContextual"/>
        </w:rPr>
      </w:pPr>
    </w:p>
    <w:p w:rsidR="00745EC4" w:rsidRPr="00EB17F9" w:rsidRDefault="00745EC4" w:rsidP="00745EC4">
      <w:pPr>
        <w:spacing w:after="0" w:line="240" w:lineRule="auto"/>
        <w:rPr>
          <w:kern w:val="2"/>
          <w14:ligatures w14:val="standardContextual"/>
        </w:rPr>
      </w:pPr>
      <w:r w:rsidRPr="00EB17F9">
        <w:rPr>
          <w:b/>
          <w:kern w:val="2"/>
          <w14:ligatures w14:val="standardContextual"/>
        </w:rPr>
        <w:t>MA</w:t>
      </w:r>
      <w:r w:rsidRPr="00EB17F9">
        <w:rPr>
          <w:kern w:val="2"/>
          <w14:ligatures w14:val="standardContextual"/>
        </w:rPr>
        <w:br/>
      </w:r>
      <w:r w:rsidR="00EB17F9" w:rsidRPr="00393E1A">
        <w:rPr>
          <w:kern w:val="2"/>
          <w:shd w:val="clear" w:color="auto" w:fill="E7E6E6" w:themeFill="background2"/>
          <w14:ligatures w14:val="standardContextual"/>
        </w:rPr>
        <w:t xml:space="preserve">      </w:t>
      </w:r>
      <w:r w:rsidR="00EB17F9" w:rsidRPr="00EB17F9">
        <w:rPr>
          <w:kern w:val="2"/>
          <w14:ligatures w14:val="standardContextual"/>
        </w:rPr>
        <w:t xml:space="preserve">Modul 2/4/6: </w:t>
      </w:r>
      <w:r w:rsidRPr="00EB17F9">
        <w:rPr>
          <w:kern w:val="2"/>
          <w14:ligatures w14:val="standardContextual"/>
        </w:rPr>
        <w:t>Forschungsfelder der Europäischen Ethnologie/Sozial- und Kulturanthropologie</w:t>
      </w:r>
    </w:p>
    <w:p w:rsidR="00745EC4" w:rsidRPr="00745EC4" w:rsidRDefault="00745EC4" w:rsidP="00745EC4">
      <w:pPr>
        <w:spacing w:after="0" w:line="240" w:lineRule="auto"/>
        <w:rPr>
          <w:kern w:val="2"/>
          <w:sz w:val="24"/>
          <w:szCs w:val="24"/>
          <w14:ligatures w14:val="standardContextual"/>
        </w:rPr>
      </w:pPr>
    </w:p>
    <w:p w:rsidR="00864A8A" w:rsidRDefault="00EB17F9" w:rsidP="00745EC4">
      <w:pPr>
        <w:spacing w:after="0" w:line="240" w:lineRule="auto"/>
        <w:rPr>
          <w:b/>
          <w:kern w:val="2"/>
          <w:sz w:val="24"/>
          <w:szCs w:val="24"/>
          <w14:ligatures w14:val="standardContextual"/>
        </w:rPr>
      </w:pPr>
      <w:r w:rsidRPr="00EB17F9">
        <w:rPr>
          <w:b/>
          <w:kern w:val="2"/>
          <w:sz w:val="24"/>
          <w:szCs w:val="24"/>
          <w14:ligatures w14:val="standardContextual"/>
        </w:rPr>
        <w:t xml:space="preserve"> </w:t>
      </w:r>
    </w:p>
    <w:p w:rsidR="00745EC4" w:rsidRPr="00EB17F9" w:rsidRDefault="00745EC4" w:rsidP="00745EC4">
      <w:pPr>
        <w:spacing w:after="0" w:line="240" w:lineRule="auto"/>
        <w:rPr>
          <w:b/>
          <w:kern w:val="2"/>
          <w:sz w:val="24"/>
          <w:szCs w:val="24"/>
          <w14:ligatures w14:val="standardContextual"/>
        </w:rPr>
      </w:pPr>
      <w:r w:rsidRPr="00EB17F9">
        <w:rPr>
          <w:b/>
          <w:kern w:val="2"/>
          <w:sz w:val="24"/>
          <w:szCs w:val="24"/>
          <w14:ligatures w14:val="standardContextual"/>
        </w:rPr>
        <w:t xml:space="preserve">Veranstaltungsmodul: </w:t>
      </w:r>
    </w:p>
    <w:p w:rsidR="00EB17F9" w:rsidRDefault="00EB17F9" w:rsidP="00745EC4">
      <w:pPr>
        <w:spacing w:after="0" w:line="240" w:lineRule="auto"/>
        <w:rPr>
          <w:kern w:val="2"/>
          <w:sz w:val="24"/>
          <w:szCs w:val="24"/>
          <w14:ligatures w14:val="standardContextual"/>
        </w:rPr>
      </w:pPr>
      <w:r w:rsidRPr="00EB17F9">
        <w:rPr>
          <w:kern w:val="2"/>
          <w:sz w:val="24"/>
          <w:szCs w:val="24"/>
          <w14:ligatures w14:val="standardContextual"/>
        </w:rPr>
        <w:t xml:space="preserve">    </w:t>
      </w:r>
    </w:p>
    <w:p w:rsidR="00745EC4" w:rsidRPr="00EB17F9" w:rsidRDefault="00EB17F9" w:rsidP="00745EC4">
      <w:pPr>
        <w:spacing w:after="0" w:line="240" w:lineRule="auto"/>
        <w:rPr>
          <w:kern w:val="2"/>
          <w:sz w:val="24"/>
          <w:szCs w:val="24"/>
          <w14:ligatures w14:val="standardContextual"/>
        </w:rPr>
      </w:pPr>
      <w:r w:rsidRPr="00EB17F9">
        <w:rPr>
          <w:kern w:val="2"/>
          <w:sz w:val="24"/>
          <w:szCs w:val="24"/>
          <w14:ligatures w14:val="standardContextual"/>
        </w:rPr>
        <w:t xml:space="preserve">  </w:t>
      </w:r>
      <w:r w:rsidR="00745EC4" w:rsidRPr="00EB17F9">
        <w:rPr>
          <w:kern w:val="2"/>
          <w:sz w:val="24"/>
          <w:szCs w:val="24"/>
          <w14:ligatures w14:val="standardContextual"/>
        </w:rPr>
        <w:t>Wöchentlich</w:t>
      </w:r>
      <w:r w:rsidR="00745EC4" w:rsidRPr="001536B7">
        <w:rPr>
          <w:kern w:val="2"/>
          <w:sz w:val="24"/>
          <w:szCs w:val="24"/>
          <w:shd w:val="clear" w:color="auto" w:fill="FFFFFF" w:themeFill="background1"/>
          <w14:ligatures w14:val="standardContextual"/>
        </w:rPr>
        <w:t xml:space="preserve">: </w:t>
      </w:r>
      <w:r w:rsidR="00864A8A">
        <w:rPr>
          <w:kern w:val="2"/>
          <w:sz w:val="24"/>
          <w:szCs w:val="24"/>
          <w:shd w:val="clear" w:color="auto" w:fill="FFFFFF" w:themeFill="background1"/>
          <w14:ligatures w14:val="standardContextual"/>
        </w:rPr>
        <w:t xml:space="preserve">     [    ]</w:t>
      </w:r>
      <w:r w:rsidR="00745EC4" w:rsidRPr="001536B7">
        <w:rPr>
          <w:kern w:val="2"/>
          <w:sz w:val="24"/>
          <w:szCs w:val="24"/>
          <w:shd w:val="clear" w:color="auto" w:fill="FFFFFF" w:themeFill="background1"/>
          <w14:ligatures w14:val="standardContextual"/>
        </w:rPr>
        <w:tab/>
      </w:r>
      <w:r w:rsidR="00745EC4" w:rsidRPr="001536B7">
        <w:rPr>
          <w:kern w:val="2"/>
          <w:sz w:val="24"/>
          <w:szCs w:val="24"/>
          <w:shd w:val="clear" w:color="auto" w:fill="FFFFFF" w:themeFill="background1"/>
          <w14:ligatures w14:val="standardContextual"/>
        </w:rPr>
        <w:tab/>
      </w:r>
      <w:r w:rsidR="00745EC4" w:rsidRPr="00393E1A">
        <w:rPr>
          <w:kern w:val="2"/>
          <w:sz w:val="24"/>
          <w:szCs w:val="24"/>
          <w:shd w:val="clear" w:color="auto" w:fill="FFFFFF" w:themeFill="background1"/>
          <w14:ligatures w14:val="standardContextual"/>
        </w:rPr>
        <w:tab/>
      </w:r>
      <w:r w:rsidR="00745EC4" w:rsidRPr="00EB17F9">
        <w:rPr>
          <w:kern w:val="2"/>
          <w:sz w:val="24"/>
          <w:szCs w:val="24"/>
          <w14:ligatures w14:val="standardContextual"/>
        </w:rPr>
        <w:t>Blockseminar:</w:t>
      </w:r>
      <w:r w:rsidR="00864A8A">
        <w:rPr>
          <w:kern w:val="2"/>
          <w:sz w:val="24"/>
          <w:szCs w:val="24"/>
          <w14:ligatures w14:val="standardContextual"/>
        </w:rPr>
        <w:tab/>
        <w:t xml:space="preserve">     [    ]</w:t>
      </w:r>
    </w:p>
    <w:p w:rsidR="00745EC4" w:rsidRPr="00EB17F9" w:rsidRDefault="00745EC4" w:rsidP="00745EC4">
      <w:pPr>
        <w:spacing w:after="0" w:line="240" w:lineRule="auto"/>
        <w:rPr>
          <w:kern w:val="2"/>
          <w:sz w:val="24"/>
          <w:szCs w:val="24"/>
          <w14:ligatures w14:val="standardContextual"/>
        </w:rPr>
      </w:pPr>
    </w:p>
    <w:p w:rsidR="00EB17F9" w:rsidRDefault="00EB17F9" w:rsidP="00745EC4">
      <w:pPr>
        <w:spacing w:after="0" w:line="240" w:lineRule="auto"/>
        <w:rPr>
          <w:kern w:val="2"/>
          <w:sz w:val="24"/>
          <w:szCs w:val="24"/>
          <w14:ligatures w14:val="standardContextual"/>
        </w:rPr>
      </w:pPr>
    </w:p>
    <w:p w:rsidR="00745EC4" w:rsidRPr="00EB17F9" w:rsidRDefault="00745EC4" w:rsidP="00745EC4">
      <w:pPr>
        <w:spacing w:after="0" w:line="240" w:lineRule="auto"/>
        <w:rPr>
          <w:b/>
          <w:kern w:val="2"/>
          <w:sz w:val="24"/>
          <w:szCs w:val="24"/>
          <w14:ligatures w14:val="standardContextual"/>
        </w:rPr>
      </w:pPr>
      <w:r w:rsidRPr="00EB17F9">
        <w:rPr>
          <w:b/>
          <w:kern w:val="2"/>
          <w:sz w:val="24"/>
          <w:szCs w:val="24"/>
          <w14:ligatures w14:val="standardContextual"/>
        </w:rPr>
        <w:t>Seminarbeschreibung (max. 300 Wörter):</w:t>
      </w:r>
    </w:p>
    <w:p w:rsidR="00745EC4" w:rsidRPr="00EB17F9" w:rsidRDefault="00745EC4" w:rsidP="00745EC4">
      <w:pPr>
        <w:spacing w:after="0" w:line="240" w:lineRule="auto"/>
        <w:rPr>
          <w:kern w:val="2"/>
          <w:sz w:val="24"/>
          <w:szCs w:val="24"/>
          <w14:ligatures w14:val="standardContextual"/>
        </w:rPr>
      </w:pPr>
    </w:p>
    <w:p w:rsidR="00EB17F9" w:rsidRDefault="00EB17F9" w:rsidP="00745EC4">
      <w:pPr>
        <w:spacing w:after="0" w:line="240" w:lineRule="auto"/>
        <w:rPr>
          <w:kern w:val="2"/>
          <w:sz w:val="24"/>
          <w:szCs w:val="24"/>
          <w14:ligatures w14:val="standardContextual"/>
        </w:rPr>
      </w:pPr>
    </w:p>
    <w:p w:rsidR="00EB17F9" w:rsidRDefault="00EB17F9" w:rsidP="00745EC4">
      <w:pPr>
        <w:spacing w:after="0" w:line="240" w:lineRule="auto"/>
        <w:rPr>
          <w:kern w:val="2"/>
          <w:sz w:val="24"/>
          <w:szCs w:val="24"/>
          <w14:ligatures w14:val="standardContextual"/>
        </w:rPr>
      </w:pPr>
    </w:p>
    <w:p w:rsidR="00EB17F9" w:rsidRDefault="00EB17F9" w:rsidP="00745EC4">
      <w:pPr>
        <w:spacing w:after="0" w:line="240" w:lineRule="auto"/>
        <w:rPr>
          <w:kern w:val="2"/>
          <w:sz w:val="24"/>
          <w:szCs w:val="24"/>
          <w14:ligatures w14:val="standardContextual"/>
        </w:rPr>
      </w:pPr>
    </w:p>
    <w:p w:rsidR="00EB17F9" w:rsidRDefault="00EB17F9" w:rsidP="00745EC4">
      <w:pPr>
        <w:spacing w:after="0" w:line="240" w:lineRule="auto"/>
        <w:rPr>
          <w:kern w:val="2"/>
          <w:sz w:val="24"/>
          <w:szCs w:val="24"/>
          <w14:ligatures w14:val="standardContextual"/>
        </w:rPr>
      </w:pPr>
    </w:p>
    <w:p w:rsidR="00EB17F9" w:rsidRDefault="00EB17F9" w:rsidP="00745EC4">
      <w:pPr>
        <w:spacing w:after="0" w:line="240" w:lineRule="auto"/>
        <w:rPr>
          <w:kern w:val="2"/>
          <w:sz w:val="24"/>
          <w:szCs w:val="24"/>
          <w14:ligatures w14:val="standardContextual"/>
        </w:rPr>
      </w:pPr>
    </w:p>
    <w:p w:rsidR="00EB17F9" w:rsidRDefault="00EB17F9" w:rsidP="00745EC4">
      <w:pPr>
        <w:spacing w:after="0" w:line="240" w:lineRule="auto"/>
        <w:rPr>
          <w:kern w:val="2"/>
          <w:sz w:val="24"/>
          <w:szCs w:val="24"/>
          <w14:ligatures w14:val="standardContextual"/>
        </w:rPr>
      </w:pPr>
    </w:p>
    <w:p w:rsidR="00745EC4" w:rsidRPr="00EB17F9" w:rsidRDefault="00745EC4" w:rsidP="00745EC4">
      <w:pPr>
        <w:spacing w:after="0" w:line="240" w:lineRule="auto"/>
        <w:rPr>
          <w:b/>
          <w:kern w:val="2"/>
          <w:sz w:val="24"/>
          <w:szCs w:val="24"/>
          <w14:ligatures w14:val="standardContextual"/>
        </w:rPr>
      </w:pPr>
      <w:r w:rsidRPr="00EB17F9">
        <w:rPr>
          <w:b/>
          <w:kern w:val="2"/>
          <w:sz w:val="24"/>
          <w:szCs w:val="24"/>
          <w14:ligatures w14:val="standardContextual"/>
        </w:rPr>
        <w:t xml:space="preserve">Lernziele im Kontext der Europäischen Ethnologie (max. 200 Wörter): </w:t>
      </w:r>
    </w:p>
    <w:p w:rsidR="00745EC4" w:rsidRPr="00EB17F9" w:rsidRDefault="00745EC4" w:rsidP="00745EC4">
      <w:pPr>
        <w:spacing w:after="0" w:line="240" w:lineRule="auto"/>
        <w:rPr>
          <w:kern w:val="2"/>
          <w:sz w:val="24"/>
          <w:szCs w:val="24"/>
          <w14:ligatures w14:val="standardContextual"/>
        </w:rPr>
      </w:pPr>
    </w:p>
    <w:p w:rsidR="00EB17F9" w:rsidRDefault="00EB17F9" w:rsidP="00745EC4">
      <w:pPr>
        <w:spacing w:after="0" w:line="240" w:lineRule="auto"/>
        <w:rPr>
          <w:kern w:val="2"/>
          <w:sz w:val="24"/>
          <w:szCs w:val="24"/>
          <w14:ligatures w14:val="standardContextual"/>
        </w:rPr>
      </w:pPr>
    </w:p>
    <w:p w:rsidR="00EB17F9" w:rsidRDefault="00EB17F9" w:rsidP="00745EC4">
      <w:pPr>
        <w:spacing w:after="0" w:line="240" w:lineRule="auto"/>
        <w:rPr>
          <w:kern w:val="2"/>
          <w:sz w:val="24"/>
          <w:szCs w:val="24"/>
          <w14:ligatures w14:val="standardContextual"/>
        </w:rPr>
      </w:pPr>
    </w:p>
    <w:p w:rsidR="00EB17F9" w:rsidRDefault="00EB17F9" w:rsidP="00745EC4">
      <w:pPr>
        <w:spacing w:after="0" w:line="240" w:lineRule="auto"/>
        <w:rPr>
          <w:kern w:val="2"/>
          <w:sz w:val="24"/>
          <w:szCs w:val="24"/>
          <w14:ligatures w14:val="standardContextual"/>
        </w:rPr>
      </w:pPr>
    </w:p>
    <w:p w:rsidR="00745EC4" w:rsidRPr="00EB17F9" w:rsidRDefault="00745EC4" w:rsidP="00745EC4">
      <w:pPr>
        <w:spacing w:after="0" w:line="240" w:lineRule="auto"/>
        <w:rPr>
          <w:b/>
          <w:kern w:val="2"/>
          <w:sz w:val="24"/>
          <w:szCs w:val="24"/>
          <w14:ligatures w14:val="standardContextual"/>
        </w:rPr>
      </w:pPr>
      <w:r w:rsidRPr="00EB17F9">
        <w:rPr>
          <w:b/>
          <w:kern w:val="2"/>
          <w:sz w:val="24"/>
          <w:szCs w:val="24"/>
          <w14:ligatures w14:val="standardContextual"/>
        </w:rPr>
        <w:t xml:space="preserve">Didaktisches Konzept: </w:t>
      </w:r>
    </w:p>
    <w:p w:rsidR="00745EC4" w:rsidRPr="00EB17F9" w:rsidRDefault="00745EC4" w:rsidP="00745EC4">
      <w:pPr>
        <w:spacing w:after="0" w:line="240" w:lineRule="auto"/>
        <w:rPr>
          <w:kern w:val="2"/>
          <w:sz w:val="24"/>
          <w:szCs w:val="24"/>
          <w14:ligatures w14:val="standardContextual"/>
        </w:rPr>
      </w:pPr>
    </w:p>
    <w:p w:rsidR="00EB17F9" w:rsidRDefault="00EB17F9" w:rsidP="00745EC4">
      <w:pPr>
        <w:spacing w:after="0" w:line="240" w:lineRule="auto"/>
        <w:rPr>
          <w:kern w:val="2"/>
          <w:sz w:val="24"/>
          <w:szCs w:val="24"/>
          <w14:ligatures w14:val="standardContextual"/>
        </w:rPr>
      </w:pPr>
    </w:p>
    <w:p w:rsidR="00745EC4" w:rsidRPr="00EB17F9" w:rsidRDefault="00745EC4" w:rsidP="00745EC4">
      <w:pPr>
        <w:spacing w:after="0" w:line="240" w:lineRule="auto"/>
        <w:rPr>
          <w:b/>
          <w:kern w:val="2"/>
          <w:sz w:val="24"/>
          <w:szCs w:val="24"/>
          <w14:ligatures w14:val="standardContextual"/>
        </w:rPr>
      </w:pPr>
      <w:r w:rsidRPr="00EB17F9">
        <w:rPr>
          <w:b/>
          <w:kern w:val="2"/>
          <w:sz w:val="24"/>
          <w:szCs w:val="24"/>
          <w14:ligatures w14:val="standardContextual"/>
        </w:rPr>
        <w:t xml:space="preserve">Kernliteratur: </w:t>
      </w:r>
    </w:p>
    <w:p w:rsidR="00745EC4" w:rsidRPr="00EB17F9" w:rsidRDefault="00745EC4" w:rsidP="00745EC4">
      <w:pPr>
        <w:spacing w:after="0" w:line="240" w:lineRule="auto"/>
        <w:rPr>
          <w:kern w:val="2"/>
          <w:sz w:val="24"/>
          <w:szCs w:val="24"/>
          <w14:ligatures w14:val="standardContextual"/>
        </w:rPr>
      </w:pPr>
    </w:p>
    <w:p w:rsidR="00343BFD" w:rsidRDefault="00343BFD" w:rsidP="00745EC4">
      <w:pPr>
        <w:spacing w:after="0" w:line="240" w:lineRule="auto"/>
        <w:rPr>
          <w:kern w:val="2"/>
          <w14:ligatures w14:val="standardContextual"/>
        </w:rPr>
      </w:pPr>
    </w:p>
    <w:p w:rsidR="00343BFD" w:rsidRDefault="00343BFD" w:rsidP="00745EC4">
      <w:pPr>
        <w:spacing w:after="0" w:line="240" w:lineRule="auto"/>
        <w:rPr>
          <w:kern w:val="2"/>
          <w14:ligatures w14:val="standardContextual"/>
        </w:rPr>
      </w:pPr>
    </w:p>
    <w:p w:rsidR="00343BFD" w:rsidRDefault="00343BFD" w:rsidP="00745EC4">
      <w:pPr>
        <w:spacing w:after="0" w:line="240" w:lineRule="auto"/>
        <w:rPr>
          <w:kern w:val="2"/>
          <w14:ligatures w14:val="standardContextual"/>
        </w:rPr>
      </w:pPr>
    </w:p>
    <w:p w:rsidR="00745EC4" w:rsidRDefault="00745EC4" w:rsidP="00745EC4">
      <w:pPr>
        <w:spacing w:after="0" w:line="240" w:lineRule="auto"/>
        <w:rPr>
          <w:b/>
          <w:kern w:val="2"/>
          <w14:ligatures w14:val="standardContextual"/>
        </w:rPr>
      </w:pPr>
      <w:r w:rsidRPr="00343BFD">
        <w:rPr>
          <w:b/>
          <w:kern w:val="2"/>
          <w14:ligatures w14:val="standardContextual"/>
        </w:rPr>
        <w:t>Wären Sie bereit in dem Seminar auch Modulabschlussprüfungen (MAPs)abzunehmen?</w:t>
      </w:r>
    </w:p>
    <w:p w:rsidR="00343BFD" w:rsidRPr="00343BFD" w:rsidRDefault="00343BFD" w:rsidP="00343BFD">
      <w:pPr>
        <w:spacing w:after="0" w:line="240" w:lineRule="auto"/>
        <w:jc w:val="both"/>
        <w:rPr>
          <w:kern w:val="2"/>
          <w:sz w:val="20"/>
          <w:szCs w:val="20"/>
          <w14:ligatures w14:val="standardContextual"/>
        </w:rPr>
      </w:pPr>
      <w:r w:rsidRPr="00343BFD">
        <w:rPr>
          <w:kern w:val="2"/>
          <w:sz w:val="20"/>
          <w:szCs w:val="20"/>
          <w14:ligatures w14:val="standardContextual"/>
        </w:rPr>
        <w:t>(Um ein Modul abzuschließen, müssen Studierende in einem von zwei in dem Modul angebotenen Seminaren eine Abschlussarbeit anfertigen, bzw. eine mündliche Prüfung absolvieren. Leider kann Betreuung und Benotung der Arbeiten nicht extra vergütet werden. Wir erwarten daher auch nicht, dass Sie das tun, es steht Ihnen aber natürlich frei. Ihre Entscheidung hat keine Auswirkung auf den Auswahlprozess für Lehraufträge.)</w:t>
      </w:r>
    </w:p>
    <w:p w:rsidR="00343BFD" w:rsidRDefault="00343BFD" w:rsidP="00745EC4">
      <w:pPr>
        <w:spacing w:after="0" w:line="240" w:lineRule="auto"/>
        <w:rPr>
          <w:b/>
          <w:kern w:val="2"/>
          <w14:ligatures w14:val="standardContextual"/>
        </w:rPr>
      </w:pPr>
    </w:p>
    <w:p w:rsidR="00343BFD" w:rsidRPr="00343BFD" w:rsidRDefault="00343BFD" w:rsidP="00745EC4">
      <w:pPr>
        <w:spacing w:after="0" w:line="240" w:lineRule="auto"/>
        <w:rPr>
          <w:kern w:val="2"/>
          <w:sz w:val="24"/>
          <w:szCs w:val="24"/>
          <w14:ligatures w14:val="standardContextual"/>
        </w:rPr>
      </w:pPr>
      <w:r w:rsidRPr="00343BFD">
        <w:rPr>
          <w:kern w:val="2"/>
          <w:sz w:val="24"/>
          <w:szCs w:val="24"/>
          <w14:ligatures w14:val="standardContextual"/>
        </w:rPr>
        <w:t xml:space="preserve">Ja [ </w:t>
      </w:r>
      <w:proofErr w:type="gramStart"/>
      <w:r w:rsidRPr="00343BFD">
        <w:rPr>
          <w:kern w:val="2"/>
          <w:sz w:val="24"/>
          <w:szCs w:val="24"/>
          <w14:ligatures w14:val="standardContextual"/>
        </w:rPr>
        <w:t xml:space="preserve">  ]</w:t>
      </w:r>
      <w:proofErr w:type="gramEnd"/>
      <w:r w:rsidRPr="00343BFD">
        <w:rPr>
          <w:kern w:val="2"/>
          <w:sz w:val="24"/>
          <w:szCs w:val="24"/>
          <w14:ligatures w14:val="standardContextual"/>
        </w:rPr>
        <w:t xml:space="preserve">   Nein [   ]</w:t>
      </w:r>
    </w:p>
    <w:p w:rsidR="00343BFD" w:rsidRPr="00343BFD" w:rsidRDefault="00343BFD" w:rsidP="00745EC4">
      <w:pPr>
        <w:spacing w:after="0" w:line="240" w:lineRule="auto"/>
        <w:rPr>
          <w:b/>
          <w:kern w:val="2"/>
          <w14:ligatures w14:val="standardContextual"/>
        </w:rPr>
      </w:pPr>
    </w:p>
    <w:p w:rsidR="00745EC4" w:rsidRPr="00EB17F9" w:rsidRDefault="00745EC4" w:rsidP="00745EC4">
      <w:pPr>
        <w:spacing w:after="0" w:line="240" w:lineRule="auto"/>
        <w:rPr>
          <w:kern w:val="2"/>
          <w14:ligatures w14:val="standardContextual"/>
        </w:rPr>
      </w:pPr>
    </w:p>
    <w:p w:rsidR="00745EC4" w:rsidRPr="00EB17F9" w:rsidRDefault="00745EC4" w:rsidP="00745EC4">
      <w:pPr>
        <w:spacing w:after="0" w:line="240" w:lineRule="auto"/>
        <w:rPr>
          <w:kern w:val="2"/>
          <w14:ligatures w14:val="standardContextual"/>
        </w:rPr>
      </w:pPr>
    </w:p>
    <w:p w:rsidR="00745EC4" w:rsidRPr="00EB17F9" w:rsidRDefault="00745EC4" w:rsidP="00745EC4">
      <w:pPr>
        <w:spacing w:after="0" w:line="240" w:lineRule="auto"/>
        <w:rPr>
          <w:kern w:val="2"/>
          <w14:ligatures w14:val="standardContextual"/>
        </w:rPr>
      </w:pPr>
    </w:p>
    <w:p w:rsidR="00745EC4" w:rsidRPr="00343BFD" w:rsidRDefault="00745EC4" w:rsidP="00745EC4">
      <w:pPr>
        <w:spacing w:after="0" w:line="240" w:lineRule="auto"/>
        <w:rPr>
          <w:b/>
          <w:kern w:val="2"/>
          <w:sz w:val="24"/>
          <w:szCs w:val="24"/>
          <w14:ligatures w14:val="standardContextual"/>
        </w:rPr>
      </w:pPr>
      <w:r w:rsidRPr="00343BFD">
        <w:rPr>
          <w:b/>
          <w:kern w:val="2"/>
          <w:sz w:val="24"/>
          <w:szCs w:val="24"/>
          <w14:ligatures w14:val="standardContextual"/>
        </w:rPr>
        <w:t>Weitere Informationen zu Ihrer Person</w:t>
      </w:r>
      <w:r w:rsidR="00864A8A">
        <w:rPr>
          <w:b/>
          <w:kern w:val="2"/>
          <w:sz w:val="24"/>
          <w:szCs w:val="24"/>
          <w14:ligatures w14:val="standardContextual"/>
        </w:rPr>
        <w:t>:</w:t>
      </w:r>
    </w:p>
    <w:p w:rsidR="00745EC4" w:rsidRPr="00343BFD" w:rsidRDefault="00745EC4" w:rsidP="00343BFD">
      <w:pPr>
        <w:spacing w:after="0" w:line="240" w:lineRule="auto"/>
        <w:jc w:val="both"/>
        <w:rPr>
          <w:kern w:val="2"/>
          <w:sz w:val="20"/>
          <w:szCs w:val="20"/>
          <w14:ligatures w14:val="standardContextual"/>
        </w:rPr>
      </w:pPr>
      <w:r w:rsidRPr="00343BFD">
        <w:rPr>
          <w:kern w:val="2"/>
          <w:sz w:val="20"/>
          <w:szCs w:val="20"/>
          <w14:ligatures w14:val="standardContextual"/>
        </w:rPr>
        <w:t>(Bei der Vergabe von Lehraufträgen entscheiden wir in erster Linie nach Qualität und Bedarf. Weitere Vergabekriterien richten sich aber nach der Förderung des Berufswegs von Bewerber</w:t>
      </w:r>
      <w:r w:rsidR="001536B7" w:rsidRPr="00343BFD">
        <w:rPr>
          <w:kern w:val="2"/>
          <w:sz w:val="20"/>
          <w:szCs w:val="20"/>
          <w14:ligatures w14:val="standardContextual"/>
        </w:rPr>
        <w:t>*</w:t>
      </w:r>
      <w:r w:rsidRPr="00343BFD">
        <w:rPr>
          <w:kern w:val="2"/>
          <w:sz w:val="20"/>
          <w:szCs w:val="20"/>
          <w14:ligatures w14:val="standardContextual"/>
        </w:rPr>
        <w:t>innen, und nach sozialer Lage. Wenn Sie möchten, können Sie hier also auch zu letzteren Aspekten Angaben machen.</w:t>
      </w:r>
      <w:r w:rsidR="00343BFD" w:rsidRPr="00343BFD">
        <w:rPr>
          <w:kern w:val="2"/>
          <w:sz w:val="20"/>
          <w:szCs w:val="20"/>
          <w14:ligatures w14:val="standardContextual"/>
        </w:rPr>
        <w:t xml:space="preserve"> Bitte machen Sie Angaben zu Ihrem Arbeitsverhältnis zum Zeitpunkt des Lehrauftrags: Lehraufträge an Personen im öffentlichen Dienst werden im Regelfall nicht vergütet.</w:t>
      </w:r>
      <w:r w:rsidR="00343BFD">
        <w:rPr>
          <w:kern w:val="2"/>
          <w:sz w:val="20"/>
          <w:szCs w:val="20"/>
          <w14:ligatures w14:val="standardContextual"/>
        </w:rPr>
        <w:t>)</w:t>
      </w:r>
    </w:p>
    <w:p w:rsidR="00745EC4" w:rsidRPr="00EB17F9" w:rsidRDefault="00745EC4" w:rsidP="00745EC4">
      <w:pPr>
        <w:spacing w:after="0" w:line="240" w:lineRule="auto"/>
        <w:rPr>
          <w:kern w:val="2"/>
          <w:sz w:val="24"/>
          <w:szCs w:val="24"/>
          <w14:ligatures w14:val="standardContextual"/>
        </w:rPr>
      </w:pPr>
    </w:p>
    <w:p w:rsidR="00745EC4" w:rsidRDefault="00745EC4" w:rsidP="00745EC4">
      <w:pPr>
        <w:spacing w:after="0" w:line="240" w:lineRule="auto"/>
        <w:rPr>
          <w:kern w:val="2"/>
          <w:sz w:val="24"/>
          <w:szCs w:val="24"/>
          <w14:ligatures w14:val="standardContextual"/>
        </w:rPr>
      </w:pPr>
    </w:p>
    <w:p w:rsidR="00864A8A" w:rsidRDefault="00864A8A" w:rsidP="00745EC4">
      <w:pPr>
        <w:spacing w:after="0" w:line="240" w:lineRule="auto"/>
        <w:rPr>
          <w:kern w:val="2"/>
          <w:sz w:val="24"/>
          <w:szCs w:val="24"/>
          <w14:ligatures w14:val="standardContextual"/>
        </w:rPr>
      </w:pPr>
    </w:p>
    <w:p w:rsidR="00864A8A" w:rsidRPr="00EB17F9" w:rsidRDefault="00864A8A" w:rsidP="00745EC4">
      <w:pPr>
        <w:spacing w:after="0" w:line="240" w:lineRule="auto"/>
        <w:rPr>
          <w:kern w:val="2"/>
          <w:sz w:val="24"/>
          <w:szCs w:val="24"/>
          <w14:ligatures w14:val="standardContextual"/>
        </w:rPr>
      </w:pPr>
    </w:p>
    <w:p w:rsidR="00745EC4" w:rsidRPr="00EB17F9" w:rsidRDefault="00745EC4" w:rsidP="00745EC4">
      <w:pPr>
        <w:spacing w:after="0" w:line="240" w:lineRule="auto"/>
        <w:rPr>
          <w:b/>
          <w:kern w:val="2"/>
          <w:sz w:val="24"/>
          <w:szCs w:val="24"/>
          <w14:ligatures w14:val="standardContextual"/>
        </w:rPr>
      </w:pPr>
      <w:r w:rsidRPr="00EB17F9">
        <w:rPr>
          <w:b/>
          <w:kern w:val="2"/>
          <w:sz w:val="24"/>
          <w:szCs w:val="24"/>
          <w14:ligatures w14:val="standardContextual"/>
        </w:rPr>
        <w:t>Weitere Hinweise:</w:t>
      </w:r>
    </w:p>
    <w:p w:rsidR="00745EC4" w:rsidRPr="00EB17F9" w:rsidRDefault="00745EC4" w:rsidP="00745EC4">
      <w:pPr>
        <w:shd w:val="clear" w:color="auto" w:fill="FFFFFF" w:themeFill="background1"/>
        <w:jc w:val="both"/>
        <w:rPr>
          <w:sz w:val="24"/>
          <w:szCs w:val="24"/>
          <w:shd w:val="clear" w:color="auto" w:fill="44546A" w:themeFill="text2"/>
        </w:rPr>
      </w:pPr>
    </w:p>
    <w:sectPr w:rsidR="00745EC4" w:rsidRPr="00EB17F9" w:rsidSect="00D44863">
      <w:pgSz w:w="11906" w:h="16838"/>
      <w:pgMar w:top="102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863"/>
    <w:rsid w:val="001536B7"/>
    <w:rsid w:val="00343BFD"/>
    <w:rsid w:val="00393E1A"/>
    <w:rsid w:val="003A69E3"/>
    <w:rsid w:val="003C2523"/>
    <w:rsid w:val="00586EB6"/>
    <w:rsid w:val="00745EC4"/>
    <w:rsid w:val="0075640C"/>
    <w:rsid w:val="00864160"/>
    <w:rsid w:val="00864A8A"/>
    <w:rsid w:val="00D44863"/>
    <w:rsid w:val="00E82DF1"/>
    <w:rsid w:val="00EB17F9"/>
    <w:rsid w:val="00F73169"/>
    <w:rsid w:val="00FC40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FBC09-5888-4D83-A1DB-5DE5B1A7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roethno.hu-berlin.de/de/studium-1/dokumente"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1979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Kundergraber</dc:creator>
  <cp:keywords/>
  <dc:description/>
  <cp:lastModifiedBy>Melanie Kundergraber</cp:lastModifiedBy>
  <cp:revision>3</cp:revision>
  <dcterms:created xsi:type="dcterms:W3CDTF">2024-06-12T12:53:00Z</dcterms:created>
  <dcterms:modified xsi:type="dcterms:W3CDTF">2024-07-22T08:13:00Z</dcterms:modified>
</cp:coreProperties>
</file>